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270" w:rsidRPr="00DF3270" w:rsidRDefault="00DF3270" w:rsidP="00DF327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                                 </w:t>
      </w:r>
      <w:r w:rsidRPr="00DF327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Актив школьного музея</w:t>
      </w:r>
    </w:p>
    <w:p w:rsidR="00DF3270" w:rsidRPr="00DF3270" w:rsidRDefault="00DF3270" w:rsidP="00DF32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DF3270">
        <w:rPr>
          <w:rFonts w:ascii="Tahoma" w:eastAsia="Times New Roman" w:hAnsi="Tahoma" w:cs="Times New Roman"/>
          <w:color w:val="212529"/>
          <w:sz w:val="24"/>
          <w:szCs w:val="24"/>
        </w:rPr>
        <w:t>﻿</w:t>
      </w:r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Как и в любом музее у нас создан актив музея, который согласно Положению о музее, обеспечивает сохранность музейных предметов, организует их учёт в инвентарной книге, обновляет экспозиции, проводит экскурсионно-лекторскую работу</w:t>
      </w:r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для гостей.</w:t>
      </w:r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Актив школьного музея – это учащиеся 7 и 8 класса.</w:t>
      </w:r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Экскурсоводы.</w:t>
      </w:r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  Волкова Арина - 7 </w:t>
      </w:r>
      <w:proofErr w:type="spellStart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кл</w:t>
      </w:r>
      <w:proofErr w:type="spellEnd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2  Егорова София - 7 </w:t>
      </w:r>
      <w:proofErr w:type="spellStart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кл</w:t>
      </w:r>
      <w:proofErr w:type="spellEnd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3  </w:t>
      </w:r>
      <w:proofErr w:type="spellStart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Зобачева</w:t>
      </w:r>
      <w:proofErr w:type="spellEnd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София – 7 </w:t>
      </w:r>
      <w:proofErr w:type="spellStart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кл</w:t>
      </w:r>
      <w:proofErr w:type="spellEnd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4  Рубцова </w:t>
      </w:r>
      <w:proofErr w:type="spellStart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Влерия</w:t>
      </w:r>
      <w:proofErr w:type="spellEnd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– 7 </w:t>
      </w:r>
      <w:proofErr w:type="spellStart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кл</w:t>
      </w:r>
      <w:proofErr w:type="spellEnd"/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Оформительская группа.</w:t>
      </w:r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  Мусаев Данил – 8 </w:t>
      </w:r>
      <w:proofErr w:type="spellStart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кл</w:t>
      </w:r>
      <w:proofErr w:type="spellEnd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2  Гаврилов Данил – 8 </w:t>
      </w:r>
      <w:proofErr w:type="spellStart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кл</w:t>
      </w:r>
      <w:proofErr w:type="spellEnd"/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3.Шайхутдинова Р..-8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4.Лашманова Е.-8 </w:t>
      </w: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.</w:t>
      </w:r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</w:p>
    <w:p w:rsidR="00DF3270" w:rsidRPr="00DF3270" w:rsidRDefault="00DF3270" w:rsidP="00DF32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DF3270">
        <w:rPr>
          <w:rFonts w:ascii="Times New Roman" w:eastAsia="Times New Roman" w:hAnsi="Times New Roman" w:cs="Times New Roman"/>
          <w:color w:val="1A1A1A"/>
          <w:sz w:val="24"/>
          <w:szCs w:val="24"/>
        </w:rPr>
        <w:t>Отдельно хочется отметить одно из важнейших направлений работы актива – проведение экскурсий. Работа продолжается: ребята исследуют архивный материал, систематизируют его. В планах – создание новых выставок и экспозиций, проведение новых экскурсий, ведь столько еще материала, о котором можно рассказать нашим учащимся и родителям, а также гостям музея.</w:t>
      </w:r>
    </w:p>
    <w:p w:rsidR="00DF3270" w:rsidRPr="00DF3270" w:rsidRDefault="00DF3270" w:rsidP="00DF3270">
      <w:pPr>
        <w:spacing w:after="0" w:line="240" w:lineRule="auto"/>
        <w:rPr>
          <w:rFonts w:ascii="Times New Roman" w:hAnsi="Times New Roman" w:cs="Times New Roman"/>
        </w:rPr>
      </w:pPr>
    </w:p>
    <w:p w:rsidR="00632D11" w:rsidRPr="00DF3270" w:rsidRDefault="00632D11" w:rsidP="00DF3270">
      <w:pPr>
        <w:spacing w:after="0" w:line="240" w:lineRule="auto"/>
        <w:rPr>
          <w:rFonts w:ascii="Times New Roman" w:hAnsi="Times New Roman" w:cs="Times New Roman"/>
        </w:rPr>
      </w:pPr>
    </w:p>
    <w:sectPr w:rsidR="00632D11" w:rsidRPr="00DF3270" w:rsidSect="00684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270"/>
    <w:rsid w:val="00632D11"/>
    <w:rsid w:val="00DF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>Microsoft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USER-PS</dc:creator>
  <cp:lastModifiedBy>USER-PS</cp:lastModifiedBy>
  <cp:revision>2</cp:revision>
  <dcterms:created xsi:type="dcterms:W3CDTF">2025-11-12T08:56:00Z</dcterms:created>
  <dcterms:modified xsi:type="dcterms:W3CDTF">2025-11-12T08:56:00Z</dcterms:modified>
</cp:coreProperties>
</file>